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12AB" w14:textId="77777777" w:rsidR="007A3F4F" w:rsidRPr="007A3F4F" w:rsidRDefault="007A3F4F" w:rsidP="007A3F4F">
      <w:r w:rsidRPr="007A3F4F">
        <w:t>DECRETO nº 143/2025, DE 24 DE ABRIL DE 2025</w:t>
      </w:r>
      <w:r w:rsidRPr="007A3F4F">
        <w:br/>
        <w:t>DISPÕE SOBRE PONTO FACULTATIVO EM</w:t>
      </w:r>
      <w:r w:rsidRPr="007A3F4F">
        <w:br/>
        <w:t>VIRTUDE DO FERIADO NACIONAL DE “PRI-</w:t>
      </w:r>
      <w:r w:rsidRPr="007A3F4F">
        <w:br/>
        <w:t>MEIRO DE MAIO”, E DÁ OUTRAS PROVIDÊN-</w:t>
      </w:r>
      <w:r w:rsidRPr="007A3F4F">
        <w:br/>
        <w:t>CIAS.</w:t>
      </w:r>
      <w:r w:rsidRPr="007A3F4F">
        <w:br/>
        <w:t>O Prefeito do Município de Marechal Cândido Rondon, Estado do Paraná,</w:t>
      </w:r>
      <w:r w:rsidRPr="007A3F4F">
        <w:br/>
        <w:t>no uso de suas atribuições legais e em conformidade ao contido na Alínea “o”, Inciso I, do</w:t>
      </w:r>
      <w:r w:rsidRPr="007A3F4F">
        <w:br/>
        <w:t>Artigo 75, da Lei Orgânica do Município e considerando o Feriado Nacional do Dia do Tra-</w:t>
      </w:r>
      <w:r w:rsidRPr="007A3F4F">
        <w:br/>
      </w:r>
      <w:proofErr w:type="spellStart"/>
      <w:r w:rsidRPr="007A3F4F">
        <w:t>balhador</w:t>
      </w:r>
      <w:proofErr w:type="spellEnd"/>
      <w:r w:rsidRPr="007A3F4F">
        <w:t>,</w:t>
      </w:r>
      <w:r w:rsidRPr="007A3F4F">
        <w:br/>
        <w:t>D E C R E T A</w:t>
      </w:r>
      <w:r w:rsidRPr="007A3F4F">
        <w:br/>
        <w:t>Art. 1º Fica declarado PONTO FACULTATIVO nas Repartições Públicas da</w:t>
      </w:r>
      <w:r w:rsidRPr="007A3F4F">
        <w:br/>
        <w:t>Administração Direta, no dia 02 de maio de 2025, em virtude das comemorações alusivas</w:t>
      </w:r>
      <w:r w:rsidRPr="007A3F4F">
        <w:br/>
        <w:t>ao feriado nacional de “Primeiro de Maio – Dia do Trabalhador”.</w:t>
      </w:r>
      <w:r w:rsidRPr="007A3F4F">
        <w:br/>
        <w:t>§ 1º As Escolas Municipais e os Centros Municipais de Educação Infantil, se-</w:t>
      </w:r>
      <w:r w:rsidRPr="007A3F4F">
        <w:br/>
      </w:r>
      <w:proofErr w:type="spellStart"/>
      <w:r w:rsidRPr="007A3F4F">
        <w:t>guirão</w:t>
      </w:r>
      <w:proofErr w:type="spellEnd"/>
      <w:r w:rsidRPr="007A3F4F">
        <w:t xml:space="preserve"> o calendário escolar, aprovado no início do ano letivo.</w:t>
      </w:r>
      <w:r w:rsidRPr="007A3F4F">
        <w:br/>
        <w:t xml:space="preserve">§ 2º Excetuam-se os serviços que por sua natureza, são considerados </w:t>
      </w:r>
      <w:proofErr w:type="spellStart"/>
      <w:r w:rsidRPr="007A3F4F">
        <w:t>contí</w:t>
      </w:r>
      <w:proofErr w:type="spellEnd"/>
      <w:r w:rsidRPr="007A3F4F">
        <w:t>-</w:t>
      </w:r>
      <w:r w:rsidRPr="007A3F4F">
        <w:br/>
      </w:r>
      <w:proofErr w:type="spellStart"/>
      <w:r w:rsidRPr="007A3F4F">
        <w:t>nuos</w:t>
      </w:r>
      <w:proofErr w:type="spellEnd"/>
      <w:r w:rsidRPr="007A3F4F">
        <w:t xml:space="preserve"> e essenciais, desenvolvidos pela Secretaria Municipal de Saúde na UPA – Unidade de</w:t>
      </w:r>
      <w:r w:rsidRPr="007A3F4F">
        <w:br/>
        <w:t xml:space="preserve">Pronto Atendimento, no Hospital Municipal Dr. Cruzatti e SAD – Serviços de Atenção </w:t>
      </w:r>
      <w:proofErr w:type="spellStart"/>
      <w:r w:rsidRPr="007A3F4F">
        <w:t>Domi</w:t>
      </w:r>
      <w:proofErr w:type="spellEnd"/>
      <w:r w:rsidRPr="007A3F4F">
        <w:t>-</w:t>
      </w:r>
      <w:r w:rsidRPr="007A3F4F">
        <w:br/>
        <w:t>ciliar e pela Secretaria Municipal de Assistência Social na Casa Lar e Casa de Acolhimento</w:t>
      </w:r>
      <w:r w:rsidRPr="007A3F4F">
        <w:br/>
        <w:t>de Mulheres vítimas de violência, que não admitem paralisação ou redução de horário de</w:t>
      </w:r>
      <w:r w:rsidRPr="007A3F4F">
        <w:br/>
        <w:t>funcionamento.</w:t>
      </w:r>
      <w:r w:rsidRPr="007A3F4F">
        <w:br/>
        <w:t>§ 3º Os Serviços do Conselho Tutelar não sofrerão interrupção, devendo ser</w:t>
      </w:r>
      <w:r w:rsidRPr="007A3F4F">
        <w:br/>
        <w:t>elaborada escala própria de trabalho, sob a supervisão do CMDCA – Conselho Municipal</w:t>
      </w:r>
      <w:r w:rsidRPr="007A3F4F">
        <w:br/>
        <w:t>dos Direitos da Criança e do Adolescente.</w:t>
      </w:r>
      <w:r w:rsidRPr="007A3F4F">
        <w:br/>
        <w:t>Art. 2º Haverá atendimento na Farmácia Básica no dia 02 de maio de 2025,</w:t>
      </w:r>
      <w:r w:rsidRPr="007A3F4F">
        <w:br/>
        <w:t>das 07h30min às 11h30min.</w:t>
      </w:r>
      <w:r w:rsidRPr="007A3F4F">
        <w:br/>
        <w:t>Art. 3º A Administração Indireta (Autarquia) regulará sobre seu expediente</w:t>
      </w:r>
      <w:r w:rsidRPr="007A3F4F">
        <w:br/>
        <w:t>nestes dias e/ou sobre a reposição dos dias parados.</w:t>
      </w:r>
      <w:r w:rsidRPr="007A3F4F">
        <w:br/>
        <w:t>Art. 4º Este Decreto entra em vigor na data de sua publicação.</w:t>
      </w:r>
      <w:r w:rsidRPr="007A3F4F">
        <w:br/>
        <w:t>Gabinete do Prefeito do Município de Marechal Cândido Rondon, Estado do</w:t>
      </w:r>
      <w:r w:rsidRPr="007A3F4F">
        <w:br/>
        <w:t>Paraná, em 24 de abril de 2025.</w:t>
      </w:r>
      <w:r w:rsidRPr="007A3F4F">
        <w:br/>
        <w:t>ADRIANO BACKES</w:t>
      </w:r>
      <w:r w:rsidRPr="007A3F4F">
        <w:br/>
        <w:t>Prefeito</w:t>
      </w:r>
      <w:r w:rsidRPr="007A3F4F">
        <w:br/>
      </w:r>
      <w:r w:rsidRPr="007A3F4F">
        <w:lastRenderedPageBreak/>
        <w:t>VALMIR MONTEIRO</w:t>
      </w:r>
      <w:r w:rsidRPr="007A3F4F">
        <w:br/>
        <w:t>Secretário Municipal de Administração</w:t>
      </w:r>
      <w:r w:rsidRPr="007A3F4F">
        <w:br/>
        <w:t>28/04/2025 Ano III | Edição nº3296 | Certificado por Município de Marechal Cândido Rondon - PR</w:t>
      </w:r>
      <w:r w:rsidRPr="007A3F4F">
        <w:br/>
        <w:t>Diário Oficial assinado digitalmente conforme MP nº 2.200-2, de 2001, garantindo autenticidade, validade jurídica e integridade.</w:t>
      </w:r>
      <w:r w:rsidRPr="007A3F4F">
        <w:br/>
        <w:t>5/29</w:t>
      </w:r>
    </w:p>
    <w:p w14:paraId="3E189BAA" w14:textId="77777777" w:rsidR="007A3F4F" w:rsidRDefault="007A3F4F"/>
    <w:sectPr w:rsidR="007A3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4F"/>
    <w:rsid w:val="001416A6"/>
    <w:rsid w:val="00566118"/>
    <w:rsid w:val="007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D4B"/>
  <w15:chartTrackingRefBased/>
  <w15:docId w15:val="{4B6CC226-03A3-477B-887D-6D49DDA3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3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3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3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3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3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3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3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3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F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F4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F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F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3F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3F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3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3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3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3F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3F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3F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3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3F4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3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5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8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12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Kraemer</dc:creator>
  <cp:keywords/>
  <dc:description/>
  <cp:lastModifiedBy>Airton Kraemer</cp:lastModifiedBy>
  <cp:revision>1</cp:revision>
  <dcterms:created xsi:type="dcterms:W3CDTF">2025-04-28T17:47:00Z</dcterms:created>
  <dcterms:modified xsi:type="dcterms:W3CDTF">2025-04-28T19:47:00Z</dcterms:modified>
</cp:coreProperties>
</file>